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cs="Times New Roman"/>
        </w:rPr>
        <w:t>第二课　保障宪法实施</w:t>
      </w:r>
    </w:p>
    <w:p>
      <w:pPr>
        <w:pStyle w:val="10"/>
        <w:ind w:firstLine="420" w:firstLineChars="200"/>
        <w:rPr>
          <w:rFonts w:ascii="Times New Roman" w:hAnsi="Times New Roman" w:eastAsia="华文仿宋" w:cs="Times New Roman"/>
        </w:rPr>
      </w:pP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"E:\\！教案+课文朗读\\名师新教案8道德与法治人教（下）修\\课标.TIF"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80.6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仿宋" w:cs="Times New Roman"/>
        </w:rPr>
        <w:t>了解宪法基本知识</w:t>
      </w:r>
      <w:r>
        <w:rPr>
          <w:rFonts w:hint="eastAsia" w:ascii="Times New Roman" w:hAnsi="Times New Roman" w:eastAsia="华文仿宋" w:cs="Times New Roman"/>
        </w:rPr>
        <w:t>，</w:t>
      </w:r>
      <w:r>
        <w:rPr>
          <w:rFonts w:ascii="Times New Roman" w:hAnsi="Times New Roman" w:eastAsia="华文仿宋" w:cs="Times New Roman"/>
        </w:rPr>
        <w:t>明确宪法的地位与作用</w:t>
      </w:r>
      <w:r>
        <w:rPr>
          <w:rFonts w:hint="eastAsia" w:ascii="Times New Roman" w:hAnsi="Times New Roman" w:eastAsia="华文仿宋" w:cs="Times New Roman"/>
        </w:rPr>
        <w:t>，</w:t>
      </w:r>
      <w:r>
        <w:rPr>
          <w:rFonts w:ascii="Times New Roman" w:hAnsi="Times New Roman" w:eastAsia="华文仿宋" w:cs="Times New Roman"/>
        </w:rPr>
        <w:t>树立宪法法律至上观念。(法治教育)</w:t>
      </w:r>
    </w:p>
    <w:p>
      <w:pPr>
        <w:pStyle w:val="10"/>
        <w:ind w:firstLine="420" w:firstLineChars="200"/>
        <w:jc w:val="center"/>
        <w:rPr>
          <w:rFonts w:ascii="Times New Roman" w:hAnsi="Times New Roman" w:cs="Times New Roman"/>
        </w:rPr>
      </w:pPr>
      <w:r>
        <w:rPr>
          <w:rFonts w:ascii="Times New Roman" w:hAnsi="Times New Roman" w:eastAsia="黑体" w:cs="Times New Roman"/>
        </w:rPr>
        <w:t>第一框　坚持依宪治国</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66.8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bookmarkStart w:id="0" w:name="_GoBack"/>
      <w:bookmarkEnd w:id="0"/>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11"/>
        <w:gridCol w:w="6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1"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33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1.知道我国宪法是党和人民意志的集中体现</w:t>
            </w:r>
            <w:r>
              <w:rPr>
                <w:rFonts w:hint="eastAsia" w:ascii="Times New Roman" w:hAnsi="Times New Roman" w:eastAsia="华文楷体" w:cs="Times New Roman"/>
              </w:rPr>
              <w:t>，</w:t>
            </w:r>
            <w:r>
              <w:rPr>
                <w:rFonts w:ascii="Times New Roman" w:hAnsi="Times New Roman" w:eastAsia="华文楷体" w:cs="Times New Roman"/>
              </w:rPr>
              <w:t>是国家的根本法。</w:t>
            </w:r>
          </w:p>
          <w:p>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认同宪法的地位、重要性</w:t>
            </w:r>
            <w:r>
              <w:rPr>
                <w:rFonts w:hint="eastAsia" w:ascii="Times New Roman" w:hAnsi="Times New Roman" w:eastAsia="华文楷体" w:cs="Times New Roman"/>
              </w:rPr>
              <w:t>，</w:t>
            </w:r>
            <w:r>
              <w:rPr>
                <w:rFonts w:ascii="Times New Roman" w:hAnsi="Times New Roman" w:eastAsia="华文楷体" w:cs="Times New Roman"/>
              </w:rPr>
              <w:t>增强对国家的认同感。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1"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633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通过学习</w:t>
            </w:r>
            <w:r>
              <w:rPr>
                <w:rFonts w:hint="eastAsia" w:ascii="Times New Roman" w:hAnsi="Times New Roman" w:eastAsia="华文楷体" w:cs="Times New Roman"/>
              </w:rPr>
              <w:t>，</w:t>
            </w:r>
            <w:r>
              <w:rPr>
                <w:rFonts w:ascii="Times New Roman" w:hAnsi="Times New Roman" w:eastAsia="华文楷体" w:cs="Times New Roman"/>
              </w:rPr>
              <w:t>了解宪法、遵守宪法、热爱宪法、弘扬宪法精神</w:t>
            </w:r>
            <w:r>
              <w:rPr>
                <w:rFonts w:hint="eastAsia" w:ascii="Times New Roman" w:hAnsi="Times New Roman" w:eastAsia="华文楷体" w:cs="Times New Roman"/>
              </w:rPr>
              <w:t>，</w:t>
            </w:r>
            <w:r>
              <w:rPr>
                <w:rFonts w:ascii="Times New Roman" w:hAnsi="Times New Roman" w:eastAsia="华文楷体" w:cs="Times New Roman"/>
              </w:rPr>
              <w:t>将宪法作为自己的根本</w:t>
            </w:r>
            <w:r>
              <w:rPr>
                <w:rFonts w:hint="eastAsia" w:ascii="Times New Roman" w:hAnsi="Times New Roman" w:eastAsia="华文楷体" w:cs="Times New Roman"/>
              </w:rPr>
              <w:t>行为准则，坚持宪法至上。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11"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pPr>
              <w:pStyle w:val="10"/>
              <w:jc w:val="left"/>
              <w:rPr>
                <w:rFonts w:ascii="Times New Roman" w:hAnsi="Times New Roman" w:cs="Times New Roman"/>
              </w:rPr>
            </w:pPr>
            <w:r>
              <w:rPr>
                <w:rFonts w:ascii="Times New Roman" w:hAnsi="Times New Roman" w:eastAsia="华文楷体" w:cs="Times New Roman"/>
              </w:rPr>
              <w:t>尊崇宪法、热爱宪法</w:t>
            </w:r>
            <w:r>
              <w:rPr>
                <w:rFonts w:hint="eastAsia" w:ascii="Times New Roman" w:hAnsi="Times New Roman" w:eastAsia="华文楷体" w:cs="Times New Roman"/>
              </w:rPr>
              <w:t>，</w:t>
            </w:r>
            <w:r>
              <w:rPr>
                <w:rFonts w:ascii="Times New Roman" w:hAnsi="Times New Roman" w:eastAsia="华文楷体" w:cs="Times New Roman"/>
              </w:rPr>
              <w:t>充分认识宪法的重要性</w:t>
            </w:r>
            <w:r>
              <w:rPr>
                <w:rFonts w:hint="eastAsia" w:ascii="Times New Roman" w:hAnsi="Times New Roman" w:eastAsia="华文楷体" w:cs="Times New Roman"/>
              </w:rPr>
              <w:t>，</w:t>
            </w:r>
            <w:r>
              <w:rPr>
                <w:rFonts w:ascii="Times New Roman" w:hAnsi="Times New Roman" w:eastAsia="华文楷体" w:cs="Times New Roman"/>
              </w:rPr>
              <w:t>自觉以宪法为根本的行为准则</w:t>
            </w:r>
            <w:r>
              <w:rPr>
                <w:rFonts w:hint="eastAsia" w:ascii="Times New Roman" w:hAnsi="Times New Roman" w:eastAsia="华文楷体" w:cs="Times New Roman"/>
              </w:rPr>
              <w:t>，</w:t>
            </w:r>
            <w:r>
              <w:rPr>
                <w:rFonts w:ascii="Times New Roman" w:hAnsi="Times New Roman" w:eastAsia="华文楷体" w:cs="Times New Roman"/>
              </w:rPr>
              <w:t>增强宪法意识</w:t>
            </w:r>
            <w:r>
              <w:rPr>
                <w:rFonts w:hint="eastAsia" w:ascii="Times New Roman" w:hAnsi="Times New Roman" w:eastAsia="华文楷体" w:cs="Times New Roman"/>
              </w:rPr>
              <w:t>，</w:t>
            </w:r>
            <w:r>
              <w:rPr>
                <w:rFonts w:ascii="Times New Roman" w:hAnsi="Times New Roman" w:eastAsia="华文楷体" w:cs="Times New Roman"/>
              </w:rPr>
              <w:t>自觉维护宪法的尊严和权威。</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77.75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根本的活动准则、最高的法律效力。</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教学难点：</w:t>
      </w:r>
      <w:r>
        <w:rPr>
          <w:rFonts w:ascii="Times New Roman" w:hAnsi="Times New Roman" w:cs="Times New Roman"/>
        </w:rPr>
        <w:t>中国共产党作为执政党</w:t>
      </w:r>
      <w:r>
        <w:rPr>
          <w:rFonts w:hint="eastAsia" w:ascii="Times New Roman" w:hAnsi="Times New Roman" w:cs="Times New Roman"/>
        </w:rPr>
        <w:t>，</w:t>
      </w:r>
      <w:r>
        <w:rPr>
          <w:rFonts w:ascii="Times New Roman" w:hAnsi="Times New Roman" w:cs="Times New Roman"/>
        </w:rPr>
        <w:t>必须以宪法为根本的活动准则。</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6.7pt;width:66.8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多媒体播放视频：《宪法宣传周——宪法公益宣传片》。</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56.45pt;width:153.2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教师提问：</w:t>
      </w:r>
      <w:r>
        <w:rPr>
          <w:rFonts w:ascii="Times New Roman" w:hAnsi="Times New Roman" w:cs="Times New Roman"/>
        </w:rPr>
        <w:t>视频中的</w:t>
      </w:r>
      <w:r>
        <w:rPr>
          <w:rFonts w:hAnsi="宋体" w:cs="Times New Roman"/>
        </w:rPr>
        <w:t>“</w:t>
      </w:r>
      <w:r>
        <w:rPr>
          <w:rFonts w:ascii="Times New Roman" w:hAnsi="Times New Roman" w:cs="Times New Roman"/>
        </w:rPr>
        <w:t>她</w:t>
      </w:r>
      <w:r>
        <w:rPr>
          <w:rFonts w:hAnsi="宋体" w:cs="Times New Roman"/>
        </w:rPr>
        <w:t>”</w:t>
      </w:r>
      <w:r>
        <w:rPr>
          <w:rFonts w:ascii="Times New Roman" w:hAnsi="Times New Roman" w:cs="Times New Roman"/>
        </w:rPr>
        <w:t>指的是什么？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学生回答：</w:t>
      </w:r>
      <w:r>
        <w:rPr>
          <w:rFonts w:ascii="Times New Roman" w:hAnsi="Times New Roman" w:cs="Times New Roman"/>
        </w:rPr>
        <w:t>宪法。</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教师过渡：</w:t>
      </w:r>
      <w:r>
        <w:rPr>
          <w:rFonts w:ascii="Times New Roman" w:hAnsi="Times New Roman" w:cs="Times New Roman"/>
        </w:rPr>
        <w:t>从国家宪法日的设立</w:t>
      </w:r>
      <w:r>
        <w:rPr>
          <w:rFonts w:hint="eastAsia" w:ascii="Times New Roman" w:hAnsi="Times New Roman" w:cs="Times New Roman"/>
        </w:rPr>
        <w:t>，</w:t>
      </w:r>
      <w:r>
        <w:rPr>
          <w:rFonts w:ascii="Times New Roman" w:hAnsi="Times New Roman" w:cs="Times New Roman"/>
        </w:rPr>
        <w:t>到国家公职人员宪法宣誓制度的确立</w:t>
      </w:r>
      <w:r>
        <w:rPr>
          <w:rFonts w:hint="eastAsia" w:ascii="Times New Roman" w:hAnsi="Times New Roman" w:cs="Times New Roman"/>
        </w:rPr>
        <w:t>，</w:t>
      </w:r>
      <w:r>
        <w:rPr>
          <w:rFonts w:ascii="Times New Roman" w:hAnsi="Times New Roman" w:cs="Times New Roman"/>
        </w:rPr>
        <w:t>都表明了我们国家维护宪法权威</w:t>
      </w:r>
      <w:r>
        <w:rPr>
          <w:rFonts w:hint="eastAsia" w:ascii="Times New Roman" w:hAnsi="Times New Roman" w:cs="Times New Roman"/>
        </w:rPr>
        <w:t>，</w:t>
      </w:r>
      <w:r>
        <w:rPr>
          <w:rFonts w:ascii="Times New Roman" w:hAnsi="Times New Roman" w:cs="Times New Roman"/>
        </w:rPr>
        <w:t>保障宪法实施的决心</w:t>
      </w:r>
      <w:r>
        <w:rPr>
          <w:rFonts w:hint="eastAsia" w:ascii="Times New Roman" w:hAnsi="Times New Roman" w:cs="Times New Roman"/>
        </w:rPr>
        <w:t>，</w:t>
      </w:r>
      <w:r>
        <w:rPr>
          <w:rFonts w:ascii="Times New Roman" w:hAnsi="Times New Roman" w:cs="Times New Roman"/>
        </w:rPr>
        <w:t>坚持依宪治国必能为新时代坚持和</w:t>
      </w:r>
      <w:r>
        <w:rPr>
          <w:rFonts w:hint="eastAsia" w:ascii="Times New Roman" w:hAnsi="Times New Roman" w:cs="Times New Roman"/>
        </w:rPr>
        <w:t>发展中国特色社会主义提供有力的宪法保障。今天我们一起来学习第二课第一框《坚持依宪治国》。</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根本的活动准则</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引导学生阅读教材</w:t>
      </w:r>
      <w:r>
        <w:rPr>
          <w:rFonts w:hint="eastAsia" w:ascii="Times New Roman" w:hAnsi="Times New Roman" w:cs="Times New Roman"/>
        </w:rPr>
        <w:t>P20</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作为中国公民</w:t>
      </w:r>
      <w:r>
        <w:rPr>
          <w:rFonts w:hint="eastAsia" w:ascii="Times New Roman" w:hAnsi="Times New Roman" w:cs="Times New Roman"/>
        </w:rPr>
        <w:t>，</w:t>
      </w:r>
      <w:r>
        <w:rPr>
          <w:rFonts w:ascii="Times New Roman" w:hAnsi="Times New Roman" w:cs="Times New Roman"/>
        </w:rPr>
        <w:t>对于我们国家</w:t>
      </w:r>
      <w:r>
        <w:rPr>
          <w:rFonts w:hint="eastAsia" w:ascii="Times New Roman" w:hAnsi="Times New Roman" w:cs="Times New Roman"/>
        </w:rPr>
        <w:t>，</w:t>
      </w:r>
      <w:r>
        <w:rPr>
          <w:rFonts w:ascii="Times New Roman" w:hAnsi="Times New Roman" w:cs="Times New Roman"/>
        </w:rPr>
        <w:t>你了解多少呢？你觉得其中最根本、最重要的是什么？</w:t>
      </w:r>
    </w:p>
    <w:p>
      <w:pPr>
        <w:pStyle w:val="10"/>
        <w:ind w:firstLine="420" w:firstLineChars="200"/>
        <w:rPr>
          <w:rFonts w:ascii="Times New Roman" w:hAnsi="Times New Roman" w:cs="Times New Roman"/>
        </w:rPr>
      </w:pPr>
      <w:r>
        <w:rPr>
          <w:rFonts w:ascii="Times New Roman" w:hAnsi="Times New Roman" w:cs="Times New Roman"/>
        </w:rPr>
        <w:t>学生根据自己的了解畅所欲言</w:t>
      </w:r>
      <w:r>
        <w:rPr>
          <w:rFonts w:hint="eastAsia" w:ascii="Times New Roman" w:hAnsi="Times New Roman" w:cs="Times New Roman"/>
        </w:rPr>
        <w:t>，</w:t>
      </w:r>
      <w:r>
        <w:rPr>
          <w:rFonts w:ascii="Times New Roman" w:hAnsi="Times New Roman" w:cs="Times New Roman"/>
        </w:rPr>
        <w:t>看看谁了解得最多。</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多媒体出示教材</w:t>
      </w:r>
      <w:r>
        <w:rPr>
          <w:rFonts w:hint="eastAsia" w:ascii="Times New Roman" w:hAnsi="Times New Roman" w:cs="Times New Roman"/>
        </w:rPr>
        <w:t>P21</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99.05pt;width:146.9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楷体" w:cs="Times New Roman"/>
        </w:rPr>
        <w:t>我国现行宪法是新中国第四部宪法。在这部宪法诞生过程中</w:t>
      </w:r>
      <w:r>
        <w:rPr>
          <w:rFonts w:hint="eastAsia" w:ascii="Times New Roman" w:hAnsi="Times New Roman" w:eastAsia="华文楷体" w:cs="Times New Roman"/>
        </w:rPr>
        <w:t>，</w:t>
      </w:r>
      <w:r>
        <w:rPr>
          <w:rFonts w:ascii="Times New Roman" w:hAnsi="Times New Roman" w:eastAsia="华文楷体" w:cs="Times New Roman"/>
        </w:rPr>
        <w:t>宪法修改委员会多次广泛征询各地区、各部门、各阶层的意见</w:t>
      </w:r>
      <w:r>
        <w:rPr>
          <w:rFonts w:hint="eastAsia" w:ascii="Times New Roman" w:hAnsi="Times New Roman" w:eastAsia="华文楷体" w:cs="Times New Roman"/>
        </w:rPr>
        <w:t>，</w:t>
      </w:r>
      <w:r>
        <w:rPr>
          <w:rFonts w:ascii="Times New Roman" w:hAnsi="Times New Roman" w:eastAsia="华文楷体" w:cs="Times New Roman"/>
        </w:rPr>
        <w:t>并发动和组织广大群众进行全民讨论。在历时4个月的全民讨论中</w:t>
      </w:r>
      <w:r>
        <w:rPr>
          <w:rFonts w:hint="eastAsia" w:ascii="Times New Roman" w:hAnsi="Times New Roman" w:eastAsia="华文楷体" w:cs="Times New Roman"/>
        </w:rPr>
        <w:t>，</w:t>
      </w:r>
      <w:r>
        <w:rPr>
          <w:rFonts w:ascii="Times New Roman" w:hAnsi="Times New Roman" w:eastAsia="华文楷体" w:cs="Times New Roman"/>
        </w:rPr>
        <w:t>广大群众表现出高度的政治热情和积极性</w:t>
      </w:r>
      <w:r>
        <w:rPr>
          <w:rFonts w:hint="eastAsia" w:ascii="Times New Roman" w:hAnsi="Times New Roman" w:eastAsia="华文楷体" w:cs="Times New Roman"/>
        </w:rPr>
        <w:t>，</w:t>
      </w:r>
      <w:r>
        <w:rPr>
          <w:rFonts w:ascii="Times New Roman" w:hAnsi="Times New Roman" w:eastAsia="华文楷体" w:cs="Times New Roman"/>
        </w:rPr>
        <w:t>提出大量意见。全国80%左右的成年公民参加了讨论</w:t>
      </w:r>
      <w:r>
        <w:rPr>
          <w:rFonts w:hint="eastAsia" w:ascii="Times New Roman" w:hAnsi="Times New Roman" w:eastAsia="华文楷体" w:cs="Times New Roman"/>
        </w:rPr>
        <w:t>，</w:t>
      </w:r>
      <w:r>
        <w:rPr>
          <w:rFonts w:ascii="Times New Roman" w:hAnsi="Times New Roman" w:eastAsia="华文楷体" w:cs="Times New Roman"/>
        </w:rPr>
        <w:t>台湾同胞、港澳同胞、海外侨胞也参加了讨论。这部凝聚全国人民意志和智慧的宪法草案</w:t>
      </w:r>
      <w:r>
        <w:rPr>
          <w:rFonts w:hint="eastAsia" w:ascii="Times New Roman" w:hAnsi="Times New Roman" w:eastAsia="华文楷体" w:cs="Times New Roman"/>
        </w:rPr>
        <w:t>，</w:t>
      </w:r>
      <w:r>
        <w:rPr>
          <w:rFonts w:ascii="Times New Roman" w:hAnsi="Times New Roman" w:eastAsia="华文楷体" w:cs="Times New Roman"/>
        </w:rPr>
        <w:t>于1982年12月4日由五届全国人大五次会议正式通过并公布施行。此后</w:t>
      </w:r>
      <w:r>
        <w:rPr>
          <w:rFonts w:hint="eastAsia" w:ascii="Times New Roman" w:hAnsi="Times New Roman" w:eastAsia="华文楷体" w:cs="Times New Roman"/>
        </w:rPr>
        <w:t>，</w:t>
      </w:r>
      <w:r>
        <w:rPr>
          <w:rFonts w:ascii="Times New Roman" w:hAnsi="Times New Roman" w:eastAsia="华文楷体" w:cs="Times New Roman"/>
        </w:rPr>
        <w:t>我国分别在1988年、1993年、1999年、2004年、2018年对现行宪法进行了修改。</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(1)从宪法目录中你能看出什么？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(2)我国为什么要对宪法草案进行全民讨论？</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并展示成果。</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(1)从宪法目录可以看出</w:t>
      </w:r>
      <w:r>
        <w:rPr>
          <w:rFonts w:hint="eastAsia" w:ascii="Times New Roman" w:hAnsi="Times New Roman" w:cs="Times New Roman"/>
        </w:rPr>
        <w:t>，</w:t>
      </w:r>
      <w:r>
        <w:rPr>
          <w:rFonts w:ascii="Times New Roman" w:hAnsi="Times New Roman" w:cs="Times New Roman"/>
        </w:rPr>
        <w:t>我国现行宪法除序言外</w:t>
      </w:r>
      <w:r>
        <w:rPr>
          <w:rFonts w:hint="eastAsia" w:ascii="Times New Roman" w:hAnsi="Times New Roman" w:cs="Times New Roman"/>
        </w:rPr>
        <w:t>，</w:t>
      </w:r>
      <w:r>
        <w:rPr>
          <w:rFonts w:ascii="Times New Roman" w:hAnsi="Times New Roman" w:cs="Times New Roman"/>
        </w:rPr>
        <w:t>设有第一章总纲</w:t>
      </w:r>
      <w:r>
        <w:rPr>
          <w:rFonts w:hint="eastAsia" w:ascii="Times New Roman" w:hAnsi="Times New Roman" w:cs="Times New Roman"/>
        </w:rPr>
        <w:t>，</w:t>
      </w:r>
      <w:r>
        <w:rPr>
          <w:rFonts w:ascii="Times New Roman" w:hAnsi="Times New Roman" w:cs="Times New Roman"/>
        </w:rPr>
        <w:t>第二章公民的基本权利和义务</w:t>
      </w:r>
      <w:r>
        <w:rPr>
          <w:rFonts w:hint="eastAsia" w:ascii="Times New Roman" w:hAnsi="Times New Roman" w:cs="Times New Roman"/>
        </w:rPr>
        <w:t>，</w:t>
      </w:r>
      <w:r>
        <w:rPr>
          <w:rFonts w:ascii="Times New Roman" w:hAnsi="Times New Roman" w:cs="Times New Roman"/>
        </w:rPr>
        <w:t>第三章国家机构</w:t>
      </w:r>
      <w:r>
        <w:rPr>
          <w:rFonts w:hint="eastAsia" w:ascii="Times New Roman" w:hAnsi="Times New Roman" w:cs="Times New Roman"/>
        </w:rPr>
        <w:t>，</w:t>
      </w:r>
      <w:r>
        <w:rPr>
          <w:rFonts w:ascii="Times New Roman" w:hAnsi="Times New Roman" w:cs="Times New Roman"/>
        </w:rPr>
        <w:t>第四章国旗、国歌、国徽、首都</w:t>
      </w:r>
      <w:r>
        <w:rPr>
          <w:rFonts w:hint="eastAsia" w:ascii="Times New Roman" w:hAnsi="Times New Roman" w:cs="Times New Roman"/>
        </w:rPr>
        <w:t>，</w:t>
      </w:r>
      <w:r>
        <w:rPr>
          <w:rFonts w:ascii="Times New Roman" w:hAnsi="Times New Roman" w:cs="Times New Roman"/>
        </w:rPr>
        <w:t>共四章一百四十三条。</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(2)宪法规定的是国家生活中最根本、最重要的问题</w:t>
      </w:r>
      <w:r>
        <w:rPr>
          <w:rFonts w:hint="eastAsia" w:ascii="Times New Roman" w:hAnsi="Times New Roman" w:cs="Times New Roman"/>
        </w:rPr>
        <w:t>，</w:t>
      </w:r>
      <w:r>
        <w:rPr>
          <w:rFonts w:ascii="Times New Roman" w:hAnsi="Times New Roman" w:cs="Times New Roman"/>
        </w:rPr>
        <w:t>从全民讨论可以看出</w:t>
      </w:r>
      <w:r>
        <w:rPr>
          <w:rFonts w:hint="eastAsia" w:ascii="Times New Roman" w:hAnsi="Times New Roman" w:cs="Times New Roman"/>
        </w:rPr>
        <w:t>，</w:t>
      </w:r>
      <w:r>
        <w:rPr>
          <w:rFonts w:ascii="Times New Roman" w:hAnsi="Times New Roman" w:cs="Times New Roman"/>
        </w:rPr>
        <w:t>现行宪法是全国各族人民的共同意志和根本利益的集中反映。</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我国宪法是党和人民意志的集中体现</w:t>
      </w:r>
      <w:r>
        <w:rPr>
          <w:rFonts w:hint="eastAsia" w:ascii="Times New Roman" w:hAnsi="Times New Roman" w:cs="Times New Roman"/>
        </w:rPr>
        <w:t>，</w:t>
      </w:r>
      <w:r>
        <w:rPr>
          <w:rFonts w:ascii="Times New Roman" w:hAnsi="Times New Roman" w:cs="Times New Roman"/>
        </w:rPr>
        <w:t>是国家的根本法。宪法规定了我国的国家性质、根本制度、根本任务、公民的基本权利和义务、国家机构的设置及职权等国家生活中的最根本、最重要的问题</w:t>
      </w:r>
      <w:r>
        <w:rPr>
          <w:rFonts w:hint="eastAsia" w:ascii="Times New Roman" w:hAnsi="Times New Roman" w:cs="Times New Roman"/>
        </w:rPr>
        <w:t>，</w:t>
      </w:r>
      <w:r>
        <w:rPr>
          <w:rFonts w:ascii="Times New Roman" w:hAnsi="Times New Roman" w:cs="Times New Roman"/>
        </w:rPr>
        <w:t>涉及政治、经济、文化和社会生活等各个方面。</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安排学生阅读教材</w:t>
      </w:r>
      <w:r>
        <w:rPr>
          <w:rFonts w:hint="eastAsia" w:ascii="Times New Roman" w:hAnsi="Times New Roman" w:cs="Times New Roman"/>
        </w:rPr>
        <w:t>P22</w:t>
      </w:r>
      <w:r>
        <w:rPr>
          <w:rFonts w:ascii="Times New Roman" w:hAnsi="Times New Roman" w:cs="Times New Roman"/>
        </w:rPr>
        <w:t>正文内容</w:t>
      </w:r>
      <w:r>
        <w:rPr>
          <w:rFonts w:hint="eastAsia" w:ascii="Times New Roman" w:hAnsi="Times New Roman" w:cs="Times New Roman"/>
        </w:rPr>
        <w:t>，</w:t>
      </w:r>
      <w:r>
        <w:rPr>
          <w:rFonts w:ascii="Times New Roman" w:hAnsi="Times New Roman" w:cs="Times New Roman"/>
        </w:rPr>
        <w:t>引导学生理解宪法权威</w:t>
      </w:r>
      <w:r>
        <w:rPr>
          <w:rFonts w:hint="eastAsia" w:ascii="Times New Roman" w:hAnsi="Times New Roman" w:cs="Times New Roman"/>
        </w:rPr>
        <w:t>，</w:t>
      </w:r>
      <w:r>
        <w:rPr>
          <w:rFonts w:ascii="Times New Roman" w:hAnsi="Times New Roman" w:cs="Times New Roman"/>
        </w:rPr>
        <w:t>以及如何维护宪法权威。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理解：宪法集中体现人民的共同意志</w:t>
      </w:r>
      <w:r>
        <w:rPr>
          <w:rFonts w:hint="eastAsia" w:ascii="Times New Roman" w:hAnsi="Times New Roman" w:cs="Times New Roman"/>
        </w:rPr>
        <w:t>，</w:t>
      </w:r>
      <w:r>
        <w:rPr>
          <w:rFonts w:ascii="Times New Roman" w:hAnsi="Times New Roman" w:cs="Times New Roman"/>
        </w:rPr>
        <w:t>具有至高无上的权威。宪法的权威关系国家的命运、社会的安定和人民的根本利益。如果宪法没有权威</w:t>
      </w:r>
      <w:r>
        <w:rPr>
          <w:rFonts w:hint="eastAsia" w:ascii="Times New Roman" w:hAnsi="Times New Roman" w:cs="Times New Roman"/>
        </w:rPr>
        <w:t>，</w:t>
      </w:r>
      <w:r>
        <w:rPr>
          <w:rFonts w:ascii="Times New Roman" w:hAnsi="Times New Roman" w:cs="Times New Roman"/>
        </w:rPr>
        <w:t>法治的权威就树立不起</w:t>
      </w:r>
      <w:r>
        <w:rPr>
          <w:rFonts w:hint="eastAsia" w:ascii="Times New Roman" w:hAnsi="Times New Roman" w:cs="Times New Roman"/>
        </w:rPr>
        <w:t>来；如果宪法受到漠视，人民的权利和自由就无法保证。</w:t>
      </w:r>
    </w:p>
    <w:p>
      <w:pPr>
        <w:pStyle w:val="10"/>
        <w:ind w:firstLine="420" w:firstLineChars="200"/>
        <w:rPr>
          <w:rFonts w:ascii="Times New Roman" w:hAnsi="Times New Roman" w:cs="Times New Roman"/>
        </w:rPr>
      </w:pPr>
      <w:r>
        <w:rPr>
          <w:rFonts w:ascii="Times New Roman" w:hAnsi="Times New Roman" w:cs="Times New Roman"/>
        </w:rPr>
        <w:t xml:space="preserve">  做法：一切组织和个人都必须在宪法和法律范围内活动</w:t>
      </w:r>
      <w:r>
        <w:rPr>
          <w:rFonts w:hint="eastAsia" w:ascii="Times New Roman" w:hAnsi="Times New Roman" w:cs="Times New Roman"/>
        </w:rPr>
        <w:t>，</w:t>
      </w:r>
      <w:r>
        <w:rPr>
          <w:rFonts w:ascii="Times New Roman" w:hAnsi="Times New Roman" w:cs="Times New Roman"/>
        </w:rPr>
        <w:t>都必须维护宪法权威</w:t>
      </w:r>
      <w:r>
        <w:rPr>
          <w:rFonts w:hint="eastAsia" w:ascii="Times New Roman" w:hAnsi="Times New Roman" w:cs="Times New Roman"/>
        </w:rPr>
        <w:t>，</w:t>
      </w:r>
      <w:r>
        <w:rPr>
          <w:rFonts w:ascii="Times New Roman" w:hAnsi="Times New Roman" w:cs="Times New Roman"/>
        </w:rPr>
        <w:t>捍卫宪法尊严</w:t>
      </w:r>
      <w:r>
        <w:rPr>
          <w:rFonts w:hint="eastAsia" w:ascii="Times New Roman" w:hAnsi="Times New Roman" w:cs="Times New Roman"/>
        </w:rPr>
        <w:t>，</w:t>
      </w:r>
      <w:r>
        <w:rPr>
          <w:rFonts w:ascii="Times New Roman" w:hAnsi="Times New Roman" w:cs="Times New Roman"/>
        </w:rPr>
        <w:t>保证宪法实施。任何组织和个人都不能凌驾于宪法之上</w:t>
      </w:r>
      <w:r>
        <w:rPr>
          <w:rFonts w:hint="eastAsia" w:ascii="Times New Roman" w:hAnsi="Times New Roman" w:cs="Times New Roman"/>
        </w:rPr>
        <w:t>，</w:t>
      </w:r>
      <w:r>
        <w:rPr>
          <w:rFonts w:ascii="Times New Roman" w:hAnsi="Times New Roman" w:cs="Times New Roman"/>
        </w:rPr>
        <w:t>一切违反宪法和法律的行为都必须予以追究。</w:t>
      </w:r>
    </w:p>
    <w:p>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多媒体出示材料：</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华文楷体" w:cs="Times New Roman"/>
        </w:rPr>
        <w:t>习近平总书记强调</w:t>
      </w:r>
      <w:r>
        <w:rPr>
          <w:rFonts w:hint="eastAsia" w:ascii="Times New Roman" w:hAnsi="Times New Roman" w:eastAsia="华文楷体" w:cs="Times New Roman"/>
        </w:rPr>
        <w:t>，</w:t>
      </w:r>
      <w:r>
        <w:rPr>
          <w:rFonts w:ascii="Times New Roman" w:hAnsi="Times New Roman" w:eastAsia="华文楷体" w:cs="Times New Roman"/>
        </w:rPr>
        <w:t>宪法的生命在于实施</w:t>
      </w:r>
      <w:r>
        <w:rPr>
          <w:rFonts w:hint="eastAsia" w:ascii="Times New Roman" w:hAnsi="Times New Roman" w:eastAsia="华文楷体" w:cs="Times New Roman"/>
        </w:rPr>
        <w:t>，</w:t>
      </w:r>
      <w:r>
        <w:rPr>
          <w:rFonts w:ascii="Times New Roman" w:hAnsi="Times New Roman" w:eastAsia="华文楷体" w:cs="Times New Roman"/>
        </w:rPr>
        <w:t>宪法的权威也在于实施。进入</w:t>
      </w:r>
      <w:r>
        <w:rPr>
          <w:rFonts w:hAnsi="宋体" w:cs="Times New Roman"/>
        </w:rPr>
        <w:t>“</w:t>
      </w:r>
      <w:r>
        <w:rPr>
          <w:rFonts w:ascii="Times New Roman" w:hAnsi="Times New Roman" w:eastAsia="华文楷体" w:cs="Times New Roman"/>
        </w:rPr>
        <w:t>十四五</w:t>
      </w:r>
      <w:r>
        <w:rPr>
          <w:rFonts w:hAnsi="宋体" w:cs="Times New Roman"/>
        </w:rPr>
        <w:t>”</w:t>
      </w:r>
      <w:r>
        <w:rPr>
          <w:rFonts w:ascii="Times New Roman" w:hAnsi="Times New Roman" w:eastAsia="华文楷体" w:cs="Times New Roman"/>
        </w:rPr>
        <w:t>新的发展阶段</w:t>
      </w:r>
      <w:r>
        <w:rPr>
          <w:rFonts w:hint="eastAsia" w:ascii="Times New Roman" w:hAnsi="Times New Roman" w:eastAsia="华文楷体" w:cs="Times New Roman"/>
        </w:rPr>
        <w:t>，</w:t>
      </w:r>
      <w:r>
        <w:rPr>
          <w:rFonts w:ascii="Times New Roman" w:hAnsi="Times New Roman" w:eastAsia="华文楷体" w:cs="Times New Roman"/>
        </w:rPr>
        <w:t>开启全面建设社会主义现代化国家新征程</w:t>
      </w:r>
      <w:r>
        <w:rPr>
          <w:rFonts w:hint="eastAsia" w:ascii="Times New Roman" w:hAnsi="Times New Roman" w:eastAsia="华文楷体" w:cs="Times New Roman"/>
        </w:rPr>
        <w:t>，</w:t>
      </w:r>
      <w:r>
        <w:rPr>
          <w:rFonts w:ascii="Times New Roman" w:hAnsi="Times New Roman" w:eastAsia="华文楷体" w:cs="Times New Roman"/>
        </w:rPr>
        <w:t>对我们党推进全面依法治国</w:t>
      </w:r>
      <w:r>
        <w:rPr>
          <w:rFonts w:hint="eastAsia" w:ascii="Times New Roman" w:hAnsi="Times New Roman" w:eastAsia="华文楷体" w:cs="Times New Roman"/>
        </w:rPr>
        <w:t>，</w:t>
      </w:r>
      <w:r>
        <w:rPr>
          <w:rFonts w:ascii="Times New Roman" w:hAnsi="Times New Roman" w:eastAsia="华文楷体" w:cs="Times New Roman"/>
        </w:rPr>
        <w:t>特别是依宪治国、依宪执政提出了新的更高要求。我们要坚持</w:t>
      </w:r>
      <w:r>
        <w:rPr>
          <w:rFonts w:hint="eastAsia" w:ascii="Times New Roman" w:hAnsi="Times New Roman" w:eastAsia="华文楷体" w:cs="Times New Roman"/>
        </w:rPr>
        <w:t>和完善中国特色社会主义制度，推进国家治理体系和治理能力现代化，不断提高党长期执政能力，必须更加注重发挥宪法的重要作用。</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中国共产党为什么要坚持依宪执政？</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宪法明确规定：</w:t>
      </w:r>
      <w:r>
        <w:rPr>
          <w:rFonts w:hAnsi="宋体" w:cs="Times New Roman"/>
        </w:rPr>
        <w:t>“</w:t>
      </w:r>
      <w:r>
        <w:rPr>
          <w:rFonts w:ascii="Times New Roman" w:hAnsi="Times New Roman" w:cs="Times New Roman"/>
        </w:rPr>
        <w:t>全国各族人民、一切国家机关和武装力量、各政党和各社会团体、各企业事业组织</w:t>
      </w:r>
      <w:r>
        <w:rPr>
          <w:rFonts w:hint="eastAsia" w:ascii="Times New Roman" w:hAnsi="Times New Roman" w:cs="Times New Roman"/>
        </w:rPr>
        <w:t>，</w:t>
      </w:r>
      <w:r>
        <w:rPr>
          <w:rFonts w:ascii="Times New Roman" w:hAnsi="Times New Roman" w:cs="Times New Roman"/>
        </w:rPr>
        <w:t>都必须以宪法为根本的活动准则。</w:t>
      </w:r>
      <w:r>
        <w:rPr>
          <w:rFonts w:hAnsi="宋体" w:cs="Times New Roman"/>
        </w:rPr>
        <w:t>”②</w:t>
      </w:r>
      <w:r>
        <w:rPr>
          <w:rFonts w:ascii="Times New Roman" w:hAnsi="Times New Roman" w:cs="Times New Roman"/>
        </w:rPr>
        <w:t>《中国共产党党章》规定：</w:t>
      </w:r>
      <w:r>
        <w:rPr>
          <w:rFonts w:hAnsi="宋体" w:cs="Times New Roman"/>
        </w:rPr>
        <w:t>“</w:t>
      </w:r>
      <w:r>
        <w:rPr>
          <w:rFonts w:ascii="Times New Roman" w:hAnsi="Times New Roman" w:cs="Times New Roman"/>
        </w:rPr>
        <w:t>党必须在宪法和法律的范围内活动。</w:t>
      </w:r>
      <w:r>
        <w:rPr>
          <w:rFonts w:hAnsi="宋体" w:cs="Times New Roman"/>
        </w:rPr>
        <w:t>”③</w:t>
      </w:r>
      <w:r>
        <w:rPr>
          <w:rFonts w:ascii="Times New Roman" w:hAnsi="Times New Roman" w:cs="Times New Roman"/>
        </w:rPr>
        <w:t>中国共产党是中国工人阶级的先锋队</w:t>
      </w:r>
      <w:r>
        <w:rPr>
          <w:rFonts w:hint="eastAsia" w:ascii="Times New Roman" w:hAnsi="Times New Roman" w:cs="Times New Roman"/>
        </w:rPr>
        <w:t>，</w:t>
      </w:r>
      <w:r>
        <w:rPr>
          <w:rFonts w:ascii="Times New Roman" w:hAnsi="Times New Roman" w:cs="Times New Roman"/>
        </w:rPr>
        <w:t>同时是中国人民和中华民族的先锋队</w:t>
      </w:r>
      <w:r>
        <w:rPr>
          <w:rFonts w:hint="eastAsia" w:ascii="Times New Roman" w:hAnsi="Times New Roman" w:cs="Times New Roman"/>
        </w:rPr>
        <w:t>，</w:t>
      </w:r>
      <w:r>
        <w:rPr>
          <w:rFonts w:ascii="Times New Roman" w:hAnsi="Times New Roman" w:cs="Times New Roman"/>
        </w:rPr>
        <w:t>代表中国最广大人民的根本利益。我国宪法是党领导人民制定的</w:t>
      </w:r>
      <w:r>
        <w:rPr>
          <w:rFonts w:hint="eastAsia" w:ascii="Times New Roman" w:hAnsi="Times New Roman" w:cs="Times New Roman"/>
        </w:rPr>
        <w:t>，</w:t>
      </w:r>
      <w:r>
        <w:rPr>
          <w:rFonts w:ascii="Times New Roman" w:hAnsi="Times New Roman" w:cs="Times New Roman"/>
        </w:rPr>
        <w:t>是人民意志的集中体现</w:t>
      </w:r>
      <w:r>
        <w:rPr>
          <w:rFonts w:hint="eastAsia" w:ascii="Times New Roman" w:hAnsi="Times New Roman" w:cs="Times New Roman"/>
        </w:rPr>
        <w:t>，</w:t>
      </w:r>
      <w:r>
        <w:rPr>
          <w:rFonts w:ascii="Times New Roman" w:hAnsi="Times New Roman" w:cs="Times New Roman"/>
        </w:rPr>
        <w:t>是维护人民根本利益的。</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坚持依法治国首先要坚持依宪治国</w:t>
      </w:r>
      <w:r>
        <w:rPr>
          <w:rFonts w:hint="eastAsia" w:ascii="Times New Roman" w:hAnsi="Times New Roman" w:cs="Times New Roman"/>
        </w:rPr>
        <w:t>，</w:t>
      </w:r>
      <w:r>
        <w:rPr>
          <w:rFonts w:ascii="Times New Roman" w:hAnsi="Times New Roman" w:cs="Times New Roman"/>
        </w:rPr>
        <w:t>坚持依法执政首先要坚持依宪执政。</w:t>
      </w:r>
    </w:p>
    <w:p>
      <w:pPr>
        <w:pStyle w:val="10"/>
        <w:ind w:firstLine="420" w:firstLineChars="200"/>
        <w:rPr>
          <w:rFonts w:ascii="Times New Roman" w:hAnsi="Times New Roman" w:cs="Times New Roman"/>
        </w:rPr>
      </w:pPr>
      <w:r>
        <w:rPr>
          <w:rFonts w:ascii="Times New Roman" w:hAnsi="Times New Roman" w:eastAsia="黑体" w:cs="Times New Roman"/>
        </w:rPr>
        <w:t>探究二　</w:t>
      </w:r>
      <w:r>
        <w:rPr>
          <w:rFonts w:hint="eastAsia" w:ascii="Times New Roman" w:hAnsi="Times New Roman" w:eastAsia="黑体" w:cs="Times New Roman"/>
        </w:rPr>
        <w:t>最高的法律效力</w:t>
      </w:r>
    </w:p>
    <w:p>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根据教材</w:t>
      </w:r>
      <w:r>
        <w:rPr>
          <w:rFonts w:hint="eastAsia" w:ascii="Times New Roman" w:hAnsi="Times New Roman" w:cs="Times New Roman"/>
        </w:rPr>
        <w:t>P22</w:t>
      </w:r>
      <w:r>
        <w:rPr>
          <w:rFonts w:ascii="Times New Roman" w:hAnsi="Times New Roman" w:cs="Times New Roman"/>
        </w:rPr>
        <w:t>～23</w:t>
      </w:r>
      <w:r>
        <w:rPr>
          <w:rFonts w:hint="eastAsia" w:hAnsi="宋体" w:cs="Times New Roman"/>
        </w:rPr>
        <w:t>“</w:t>
      </w:r>
      <w:r>
        <w:rPr>
          <w:rFonts w:ascii="Times New Roman" w:hAnsi="Times New Roman" w:cs="Times New Roman"/>
        </w:rPr>
        <w:t>探究与分享</w:t>
      </w:r>
      <w:r>
        <w:rPr>
          <w:rFonts w:hAnsi="宋体" w:cs="Times New Roman"/>
        </w:rPr>
        <w:t>”</w:t>
      </w:r>
      <w:r>
        <w:rPr>
          <w:rFonts w:hint="eastAsia" w:ascii="Times New Roman" w:hAnsi="Times New Roman" w:cs="Times New Roman"/>
        </w:rPr>
        <w:t>，</w:t>
      </w:r>
      <w:r>
        <w:rPr>
          <w:rFonts w:ascii="Times New Roman" w:hAnsi="Times New Roman" w:cs="Times New Roman"/>
        </w:rPr>
        <w:t>组织活动</w:t>
      </w:r>
      <w:r>
        <w:rPr>
          <w:rFonts w:hint="eastAsia" w:ascii="Times New Roman" w:hAnsi="Times New Roman" w:cs="Times New Roman"/>
        </w:rPr>
        <w:t>，</w:t>
      </w:r>
      <w:r>
        <w:rPr>
          <w:rFonts w:ascii="Times New Roman" w:hAnsi="Times New Roman" w:cs="Times New Roman"/>
        </w:rPr>
        <w:t>表演这些法律之间的对话。</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步骤1：将学生分成几个小组</w:t>
      </w:r>
      <w:r>
        <w:rPr>
          <w:rFonts w:hint="eastAsia" w:ascii="Times New Roman" w:hAnsi="Times New Roman" w:eastAsia="华文楷体" w:cs="Times New Roman"/>
        </w:rPr>
        <w:t>，</w:t>
      </w:r>
      <w:r>
        <w:rPr>
          <w:rFonts w:ascii="Times New Roman" w:hAnsi="Times New Roman" w:eastAsia="华文楷体" w:cs="Times New Roman"/>
        </w:rPr>
        <w:t>分别学习宪法的序言及总纲和其他法律的第一部分</w:t>
      </w:r>
      <w:r>
        <w:rPr>
          <w:rFonts w:hint="eastAsia" w:ascii="Times New Roman" w:hAnsi="Times New Roman" w:eastAsia="华文楷体" w:cs="Times New Roman"/>
        </w:rPr>
        <w:t>，</w:t>
      </w:r>
      <w:r>
        <w:rPr>
          <w:rFonts w:ascii="Times New Roman" w:hAnsi="Times New Roman" w:eastAsia="华文楷体" w:cs="Times New Roman"/>
        </w:rPr>
        <w:t>为</w:t>
      </w:r>
      <w:r>
        <w:rPr>
          <w:rFonts w:hAnsi="宋体" w:cs="Times New Roman"/>
        </w:rPr>
        <w:t>“</w:t>
      </w:r>
      <w:r>
        <w:rPr>
          <w:rFonts w:ascii="Times New Roman" w:hAnsi="Times New Roman" w:eastAsia="华文楷体" w:cs="Times New Roman"/>
        </w:rPr>
        <w:t>对话</w:t>
      </w:r>
      <w:r>
        <w:rPr>
          <w:rFonts w:hAnsi="宋体" w:cs="Times New Roman"/>
        </w:rPr>
        <w:t>”</w:t>
      </w:r>
      <w:r>
        <w:rPr>
          <w:rFonts w:ascii="Times New Roman" w:hAnsi="Times New Roman" w:eastAsia="华文楷体" w:cs="Times New Roman"/>
        </w:rPr>
        <w:t>做好相应准备。</w:t>
      </w:r>
    </w:p>
    <w:p>
      <w:pPr>
        <w:pStyle w:val="10"/>
        <w:ind w:firstLine="420" w:firstLineChars="200"/>
        <w:rPr>
          <w:rFonts w:ascii="Times New Roman" w:hAnsi="Times New Roman"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步骤2：课堂进行宪法和其他法律的</w:t>
      </w:r>
      <w:r>
        <w:rPr>
          <w:rFonts w:hAnsi="宋体" w:cs="Times New Roman"/>
        </w:rPr>
        <w:t>“</w:t>
      </w:r>
      <w:r>
        <w:rPr>
          <w:rFonts w:ascii="Times New Roman" w:hAnsi="Times New Roman" w:eastAsia="华文楷体" w:cs="Times New Roman"/>
        </w:rPr>
        <w:t>对话</w:t>
      </w:r>
      <w:r>
        <w:rPr>
          <w:rFonts w:hAnsi="宋体" w:cs="Times New Roman"/>
        </w:rPr>
        <w:t>”</w:t>
      </w:r>
      <w:r>
        <w:rPr>
          <w:rFonts w:hint="eastAsia" w:ascii="Times New Roman" w:hAnsi="Times New Roman" w:eastAsia="华文楷体" w:cs="Times New Roman"/>
        </w:rPr>
        <w:t>，</w:t>
      </w:r>
      <w:r>
        <w:rPr>
          <w:rFonts w:ascii="Times New Roman" w:hAnsi="Times New Roman" w:eastAsia="华文楷体" w:cs="Times New Roman"/>
        </w:rPr>
        <w:t>教师作为主持人</w:t>
      </w:r>
      <w:r>
        <w:rPr>
          <w:rFonts w:hint="eastAsia" w:ascii="Times New Roman" w:hAnsi="Times New Roman" w:eastAsia="华文楷体" w:cs="Times New Roman"/>
        </w:rPr>
        <w:t>，</w:t>
      </w:r>
      <w:r>
        <w:rPr>
          <w:rFonts w:ascii="Times New Roman" w:hAnsi="Times New Roman" w:eastAsia="华文楷体" w:cs="Times New Roman"/>
        </w:rPr>
        <w:t>引导各小组学生就宪法和其他法律的不同地位进行充分的交流。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宪法是国家的根本法</w:t>
      </w:r>
      <w:r>
        <w:rPr>
          <w:rFonts w:hint="eastAsia" w:ascii="Times New Roman" w:hAnsi="Times New Roman" w:cs="Times New Roman"/>
        </w:rPr>
        <w:t>，</w:t>
      </w:r>
      <w:r>
        <w:rPr>
          <w:rFonts w:ascii="Times New Roman" w:hAnsi="Times New Roman" w:cs="Times New Roman"/>
        </w:rPr>
        <w:t>在国家法律体系中具有最高的法律地位、法律权威和法律效力。</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多媒体出示教材</w:t>
      </w:r>
      <w:r>
        <w:rPr>
          <w:rFonts w:hint="eastAsia" w:ascii="Times New Roman" w:hAnsi="Times New Roman" w:cs="Times New Roman"/>
        </w:rPr>
        <w:t>P24</w:t>
      </w:r>
      <w:r>
        <w:rPr>
          <w:rFonts w:hint="eastAsia" w:hAnsi="宋体" w:cs="Times New Roman"/>
        </w:rPr>
        <w:t>“</w:t>
      </w:r>
      <w:r>
        <w:rPr>
          <w:rFonts w:ascii="Times New Roman" w:hAnsi="Times New Roman" w:cs="Times New Roman"/>
        </w:rPr>
        <w:t>探究</w:t>
      </w:r>
      <w:r>
        <w:rPr>
          <w:rFonts w:hint="eastAsia" w:ascii="Times New Roman" w:hAnsi="Times New Roman" w:cs="Times New Roman"/>
        </w:rPr>
        <w:t>与分享</w:t>
      </w:r>
      <w:r>
        <w:rPr>
          <w:rFonts w:hint="eastAsia" w:hAnsi="宋体" w:cs="Times New Roman"/>
        </w:rPr>
        <w:t>”</w:t>
      </w:r>
      <w:r>
        <w:rPr>
          <w:rFonts w:hint="eastAsia" w:ascii="Times New Roman" w:hAnsi="Times New Roman" w:cs="Times New Roman"/>
        </w:rPr>
        <w:t>：</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46"/>
        <w:gridCol w:w="5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4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我国宪法规定的公民基本权利</w:t>
            </w:r>
          </w:p>
        </w:tc>
        <w:tc>
          <w:tcPr>
            <w:tcW w:w="507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其他法律的相关规定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4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人身自由不受侵犯</w:t>
            </w:r>
          </w:p>
        </w:tc>
        <w:tc>
          <w:tcPr>
            <w:tcW w:w="507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eq \a\vs4\al(刑事诉讼法规定了拘留、逮捕的条件。</w:instrText>
            </w:r>
            <w:r>
              <w:rPr>
                <w:rFonts w:hint="eastAsia" w:ascii="Times New Roman" w:hAnsi="Times New Roman" w:eastAsia="华文楷体" w:cs="Times New Roman"/>
              </w:rPr>
              <w:instrText xml:space="preserve">,</w:instrText>
            </w:r>
            <w:r>
              <w:rPr>
                <w:rFonts w:ascii="Times New Roman" w:hAnsi="Times New Roman" w:eastAsia="华文楷体" w:cs="Times New Roman"/>
              </w:rPr>
              <w:instrText xml:space="preserve">刑法规定了侵犯公民人身权利罪。) </w:instrText>
            </w:r>
            <w:r>
              <w:rPr>
                <w:rFonts w:ascii="Times New Roman" w:hAnsi="Times New Roman" w:eastAsia="华文楷体" w:cs="Times New Roma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4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合法的私有财产不受侵犯</w:t>
            </w:r>
          </w:p>
        </w:tc>
        <w:tc>
          <w:tcPr>
            <w:tcW w:w="5070"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eq \a\vs4\al(民法典规定了物权、债权。</w:instrText>
            </w:r>
            <w:r>
              <w:rPr>
                <w:rFonts w:hint="eastAsia" w:ascii="Times New Roman" w:hAnsi="Times New Roman" w:eastAsia="华文楷体" w:cs="Times New Roman"/>
              </w:rPr>
              <w:instrText xml:space="preserve">,</w:instrText>
            </w:r>
            <w:r>
              <w:rPr>
                <w:rFonts w:ascii="Times New Roman" w:hAnsi="Times New Roman" w:eastAsia="华文楷体" w:cs="Times New Roman"/>
              </w:rPr>
              <w:instrText xml:space="preserve">刑法规定了侵犯财产罪。) </w:instrText>
            </w:r>
            <w:r>
              <w:rPr>
                <w:rFonts w:ascii="Times New Roman" w:hAnsi="Times New Roman" w:eastAsia="华文楷体" w:cs="Times New Roman"/>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4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选举权和被选举权</w:t>
            </w:r>
          </w:p>
        </w:tc>
        <w:tc>
          <w:tcPr>
            <w:tcW w:w="5070" w:type="dxa"/>
            <w:shd w:val="clear" w:color="auto" w:fill="auto"/>
            <w:vAlign w:val="center"/>
          </w:tcPr>
          <w:p>
            <w:pPr>
              <w:pStyle w:val="10"/>
              <w:jc w:val="center"/>
              <w:rPr>
                <w:rFonts w:ascii="MingLiU_HKSCS" w:hAnsi="MingLiU_HKSCS" w:eastAsia="MingLiU_HKSCS" w:cs="MingLiU_HKS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54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受教育权利</w:t>
            </w:r>
          </w:p>
        </w:tc>
        <w:tc>
          <w:tcPr>
            <w:tcW w:w="5070"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　　学生对</w:t>
      </w:r>
      <w:r>
        <w:rPr>
          <w:rFonts w:hint="eastAsia" w:ascii="Times New Roman" w:hAnsi="Times New Roman" w:cs="Times New Roman"/>
        </w:rPr>
        <w:t>照宪法和其他相关法律，认真填写表格并思考，宪法规定的内容与其他法律规定的内容有什么不一样？</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eastAsia="黑体" w:cs="Times New Roman"/>
        </w:rPr>
        <w:t>教师讲述：</w:t>
      </w:r>
      <w:r>
        <w:rPr>
          <w:rFonts w:ascii="Times New Roman" w:hAnsi="Times New Roman" w:cs="Times New Roman"/>
        </w:rPr>
        <w:t>宪法所规定的内容是国家生活中带有全局性、根本性的问题</w:t>
      </w:r>
      <w:r>
        <w:rPr>
          <w:rFonts w:hint="eastAsia" w:ascii="Times New Roman" w:hAnsi="Times New Roman" w:cs="Times New Roman"/>
        </w:rPr>
        <w:t>，</w:t>
      </w:r>
      <w:r>
        <w:rPr>
          <w:rFonts w:ascii="Times New Roman" w:hAnsi="Times New Roman" w:cs="Times New Roman"/>
        </w:rPr>
        <w:t>而其他法律所规定的内容通常只是国家生活中的一般性问题</w:t>
      </w:r>
      <w:r>
        <w:rPr>
          <w:rFonts w:hint="eastAsia" w:ascii="Times New Roman" w:hAnsi="Times New Roman" w:cs="Times New Roman"/>
        </w:rPr>
        <w:t>，</w:t>
      </w:r>
      <w:r>
        <w:rPr>
          <w:rFonts w:ascii="Times New Roman" w:hAnsi="Times New Roman" w:cs="Times New Roman"/>
        </w:rPr>
        <w:t>是对刑事、民事、行政等国家生活和社会生活中某一方面的规定。</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多媒体出示图片：</w:t>
      </w:r>
    </w:p>
    <w:p>
      <w:pPr>
        <w:pStyle w:val="10"/>
        <w:ind w:firstLine="420" w:firstLineChars="200"/>
        <w:jc w:val="center"/>
        <w:rPr>
          <w:rFonts w:ascii="Times New Roman" w:hAnsi="Times New Roman" w:cs="Times New Roman"/>
        </w:rPr>
      </w:pPr>
      <w:r>
        <w:drawing>
          <wp:inline distT="0" distB="0" distL="0" distR="0">
            <wp:extent cx="5334000" cy="16846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334000" cy="1684655"/>
                    </a:xfrm>
                    <a:prstGeom prst="rect">
                      <a:avLst/>
                    </a:prstGeom>
                  </pic:spPr>
                </pic:pic>
              </a:graphicData>
            </a:graphic>
          </wp:inline>
        </w:drawing>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122.1pt;width:169.35pt;" filled="f" o:preferrelative="t" stroked="f" coordsize="21600,21600">
            <v:path/>
            <v:fill on="f" focussize="0,0"/>
            <v:stroke on="f" joinstyle="miter"/>
            <v:imagedata r:id="rId22" r:href="rId23"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图片反映了宪法具有怎样的地位？</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宪法具有最高的法律效力。我国宪法规定：</w:t>
      </w:r>
      <w:r>
        <w:rPr>
          <w:rFonts w:hAnsi="宋体" w:cs="Times New Roman"/>
        </w:rPr>
        <w:t>“</w:t>
      </w:r>
      <w:r>
        <w:rPr>
          <w:rFonts w:ascii="Times New Roman" w:hAnsi="Times New Roman" w:cs="Times New Roman"/>
        </w:rPr>
        <w:t>一切法律、行政法规和地方性法规都不得同宪法相抵触。</w:t>
      </w:r>
      <w:r>
        <w:rPr>
          <w:rFonts w:hAnsi="宋体" w:cs="Times New Roman"/>
        </w:rPr>
        <w:t>”</w:t>
      </w:r>
      <w:r>
        <w:rPr>
          <w:rFonts w:ascii="Times New Roman" w:hAnsi="Times New Roman" w:cs="Times New Roman"/>
        </w:rPr>
        <w:t>宪法是其他法律的立法基础和立法依据</w:t>
      </w:r>
      <w:r>
        <w:rPr>
          <w:rFonts w:hint="eastAsia" w:ascii="Times New Roman" w:hAnsi="Times New Roman" w:cs="Times New Roman"/>
        </w:rPr>
        <w:t>，</w:t>
      </w:r>
      <w:r>
        <w:rPr>
          <w:rFonts w:ascii="Times New Roman" w:hAnsi="Times New Roman" w:cs="Times New Roman"/>
        </w:rPr>
        <w:t>其他法律是根据宪法制定的</w:t>
      </w:r>
      <w:r>
        <w:rPr>
          <w:rFonts w:hint="eastAsia" w:ascii="Times New Roman" w:hAnsi="Times New Roman" w:cs="Times New Roman"/>
        </w:rPr>
        <w:t>，</w:t>
      </w:r>
      <w:r>
        <w:rPr>
          <w:rFonts w:ascii="Times New Roman" w:hAnsi="Times New Roman" w:cs="Times New Roman"/>
        </w:rPr>
        <w:t>不得与宪法的原则和精神相违背。否则就会因违宪而无效。</w:t>
      </w:r>
    </w:p>
    <w:p>
      <w:pPr>
        <w:pStyle w:val="10"/>
        <w:ind w:firstLine="420" w:firstLineChars="200"/>
        <w:rPr>
          <w:rFonts w:ascii="Times New Roman" w:hAnsi="Times New Roman" w:cs="Times New Roman"/>
        </w:rPr>
      </w:pPr>
      <w:r>
        <w:rPr>
          <w:rFonts w:hint="eastAsia" w:ascii="Times New Roman" w:hAnsi="Times New Roman" w:cs="Times New Roman"/>
        </w:rPr>
        <w:t xml:space="preserve">  4.</w:t>
      </w:r>
      <w:r>
        <w:rPr>
          <w:rFonts w:ascii="Times New Roman" w:hAnsi="Times New Roman" w:cs="Times New Roman"/>
        </w:rPr>
        <w:t>多媒体出示教材</w:t>
      </w:r>
      <w:r>
        <w:rPr>
          <w:rFonts w:hint="eastAsia" w:ascii="Times New Roman" w:hAnsi="Times New Roman" w:cs="Times New Roman"/>
        </w:rPr>
        <w:t>P25</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华文楷体" w:cs="Times New Roman"/>
        </w:rPr>
        <w:t>宪法的制定遵循特定的制宪程序。宪法的修改必须由</w:t>
      </w:r>
      <w:r>
        <w:rPr>
          <w:rFonts w:hint="eastAsia" w:ascii="Times New Roman" w:hAnsi="Times New Roman" w:eastAsia="华文楷体" w:cs="Times New Roman"/>
        </w:rPr>
        <w:t>全国人民代表大会常务委员会或者五分之一以上的全国人民代表大会代表提议，并由全国人民代表大会以全体代表的三分之二以上的多数通过。其他法律的制定和修改只需依一般程序，由全国人民代表大会以全体代表的过半数通过或者由全国人大常委会全体组成人员的过半数通过。</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为什么宪法的制定和修改程序比其他法律更加严格？</w:t>
      </w:r>
    </w:p>
    <w:p>
      <w:pPr>
        <w:pStyle w:val="10"/>
        <w:ind w:firstLine="420" w:firstLineChars="200"/>
        <w:rPr>
          <w:rFonts w:ascii="Times New Roman" w:hAnsi="Times New Roman" w:cs="Times New Roman"/>
        </w:rPr>
      </w:pPr>
      <w:r>
        <w:rPr>
          <w:rFonts w:ascii="Times New Roman" w:hAnsi="Times New Roman" w:cs="Times New Roman"/>
        </w:rPr>
        <w:t>学生阅读教材</w:t>
      </w:r>
      <w:r>
        <w:rPr>
          <w:rFonts w:hint="eastAsia" w:ascii="Times New Roman" w:hAnsi="Times New Roman" w:cs="Times New Roman"/>
        </w:rPr>
        <w:t>，</w:t>
      </w:r>
      <w:r>
        <w:rPr>
          <w:rFonts w:ascii="Times New Roman" w:hAnsi="Times New Roman" w:cs="Times New Roman"/>
        </w:rPr>
        <w:t>相互讨论交流。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教师讲述：</w:t>
      </w:r>
      <w:r>
        <w:rPr>
          <w:rFonts w:ascii="Times New Roman" w:hAnsi="Times New Roman" w:cs="Times New Roman"/>
        </w:rPr>
        <w:t>严格的制定和修改程序</w:t>
      </w:r>
      <w:r>
        <w:rPr>
          <w:rFonts w:hint="eastAsia" w:ascii="Times New Roman" w:hAnsi="Times New Roman" w:cs="Times New Roman"/>
        </w:rPr>
        <w:t>，</w:t>
      </w:r>
      <w:r>
        <w:rPr>
          <w:rFonts w:ascii="Times New Roman" w:hAnsi="Times New Roman" w:cs="Times New Roman"/>
        </w:rPr>
        <w:t>一方面使得宪法的内容具有更广泛的民意基础</w:t>
      </w:r>
      <w:r>
        <w:rPr>
          <w:rFonts w:hint="eastAsia" w:ascii="Times New Roman" w:hAnsi="Times New Roman" w:cs="Times New Roman"/>
        </w:rPr>
        <w:t>，</w:t>
      </w:r>
      <w:r>
        <w:rPr>
          <w:rFonts w:ascii="Times New Roman" w:hAnsi="Times New Roman" w:cs="Times New Roman"/>
        </w:rPr>
        <w:t>另一方面可保障宪法的长期稳定性</w:t>
      </w:r>
      <w:r>
        <w:rPr>
          <w:rFonts w:hint="eastAsia" w:ascii="Times New Roman" w:hAnsi="Times New Roman" w:cs="Times New Roman"/>
        </w:rPr>
        <w:t>，</w:t>
      </w:r>
      <w:r>
        <w:rPr>
          <w:rFonts w:ascii="Times New Roman" w:hAnsi="Times New Roman" w:cs="Times New Roman"/>
        </w:rPr>
        <w:t>使国家</w:t>
      </w:r>
      <w:r>
        <w:rPr>
          <w:rFonts w:hint="eastAsia" w:ascii="Times New Roman" w:hAnsi="Times New Roman" w:cs="Times New Roman"/>
        </w:rPr>
        <w:t>长治久安、社会健康发展。</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宪法是国家法制统一的基础。全面依法治国</w:t>
      </w:r>
      <w:r>
        <w:rPr>
          <w:rFonts w:hint="eastAsia" w:ascii="Times New Roman" w:hAnsi="Times New Roman" w:cs="Times New Roman"/>
        </w:rPr>
        <w:t>，</w:t>
      </w:r>
      <w:r>
        <w:rPr>
          <w:rFonts w:ascii="Times New Roman" w:hAnsi="Times New Roman" w:cs="Times New Roman"/>
        </w:rPr>
        <w:t>保障宪法实施</w:t>
      </w:r>
      <w:r>
        <w:rPr>
          <w:rFonts w:hint="eastAsia" w:ascii="Times New Roman" w:hAnsi="Times New Roman" w:cs="Times New Roman"/>
        </w:rPr>
        <w:t>，</w:t>
      </w:r>
      <w:r>
        <w:rPr>
          <w:rFonts w:ascii="Times New Roman" w:hAnsi="Times New Roman" w:cs="Times New Roman"/>
        </w:rPr>
        <w:t>必须完善以宪法为核心的中国特色社会主义法律体系。宪法的规定具有原则性的特点</w:t>
      </w:r>
      <w:r>
        <w:rPr>
          <w:rFonts w:hint="eastAsia" w:ascii="Times New Roman" w:hAnsi="Times New Roman" w:cs="Times New Roman"/>
        </w:rPr>
        <w:t>，</w:t>
      </w:r>
      <w:r>
        <w:rPr>
          <w:rFonts w:ascii="Times New Roman" w:hAnsi="Times New Roman" w:cs="Times New Roman"/>
        </w:rPr>
        <w:t>各种法律制度是对宪法规定的具体落实。宪法是对公民基本权利的根本确认和保障</w:t>
      </w:r>
      <w:r>
        <w:rPr>
          <w:rFonts w:hint="eastAsia" w:ascii="Times New Roman" w:hAnsi="Times New Roman" w:cs="Times New Roman"/>
        </w:rPr>
        <w:t>，</w:t>
      </w:r>
      <w:r>
        <w:rPr>
          <w:rFonts w:ascii="Times New Roman" w:hAnsi="Times New Roman" w:cs="Times New Roman"/>
        </w:rPr>
        <w:t>其他法律也对公民基本权利的实现具有不可替代的作用。</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20.75pt;width:91pt;" filled="f" o:preferrelative="t" stroked="f" coordsize="21600,21600">
            <v:path/>
            <v:fill on="f" focussize="0,0"/>
            <v:stroke on="f" joinstyle="miter"/>
            <v:imagedata r:id="rId24" r:href="rId2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\a\vs4\al(坚持依宪治国) </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\b\lc\{(\a\vs4\al\co1(根本的活动准则\b\lc\{(\a\vs4\al\co1(宪法的构成和内容,维护宪法权威的原因,将宪法作为根本的活动准则的要求)),最高的法律效力\b\lc\{(\a\vs4\al\co1(宪法规定国家生活中全局性、根本性问题,　　　</w:instrText>
      </w:r>
      <w:r>
        <w:rPr>
          <w:rFonts w:hint="eastAsia" w:ascii="MS Mincho" w:hAnsi="MS Mincho" w:eastAsia="MS Mincho" w:cs="MS Mincho"/>
        </w:rPr>
        <w:instrText xml:space="preserve">⇩</w:instrText>
      </w:r>
      <w:r>
        <w:rPr>
          <w:rFonts w:ascii="Times New Roman" w:hAnsi="Times New Roman" w:cs="Times New Roman"/>
        </w:rPr>
        <w:instrText xml:space="preserve">要求,宪法具有最高的法律效力,    </w:instrText>
      </w:r>
      <w:r>
        <w:rPr>
          <w:rFonts w:hint="eastAsia" w:ascii="MS Mincho" w:hAnsi="MS Mincho" w:eastAsia="MS Mincho" w:cs="MS Mincho"/>
        </w:rPr>
        <w:instrText xml:space="preserve">⇩</w:instrText>
      </w:r>
      <w:r>
        <w:rPr>
          <w:rFonts w:ascii="Times New Roman" w:hAnsi="Times New Roman" w:cs="Times New Roman"/>
        </w:rPr>
        <w:instrText xml:space="preserve">要求,宪法的制定和修改程序比其他法律更加严格))))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7pt;width:66.8pt;" filled="f" o:preferrelative="t" stroked="f" coordsize="21600,21600">
            <v:path/>
            <v:fill on="f" focussize="0,0"/>
            <v:stroke on="f" joinstyle="miter"/>
            <v:imagedata r:id="rId26" r:href="rId2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7pt;width:66.8pt;" filled="f" o:preferrelative="t" stroked="f" coordsize="21600,21600">
            <v:path/>
            <v:fill on="f" focussize="0,0"/>
            <v:stroke on="f" joinstyle="miter"/>
            <v:imagedata r:id="rId28" r:href="rId2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本节课所学知识为本单元的重点内容。学好本课要用好比较法</w:t>
      </w:r>
      <w:r>
        <w:rPr>
          <w:rFonts w:hint="eastAsia" w:ascii="Times New Roman" w:hAnsi="Times New Roman" w:cs="Times New Roman"/>
        </w:rPr>
        <w:t>，</w:t>
      </w:r>
      <w:r>
        <w:rPr>
          <w:rFonts w:ascii="Times New Roman" w:hAnsi="Times New Roman" w:cs="Times New Roman"/>
        </w:rPr>
        <w:t>对宪法和其他法律进行比较</w:t>
      </w:r>
      <w:r>
        <w:rPr>
          <w:rFonts w:hint="eastAsia" w:ascii="Times New Roman" w:hAnsi="Times New Roman" w:cs="Times New Roman"/>
        </w:rPr>
        <w:t>，</w:t>
      </w:r>
      <w:r>
        <w:rPr>
          <w:rFonts w:ascii="Times New Roman" w:hAnsi="Times New Roman" w:cs="Times New Roman"/>
        </w:rPr>
        <w:t>从而明确宪法是根本的活动准则</w:t>
      </w:r>
      <w:r>
        <w:rPr>
          <w:rFonts w:hint="eastAsia" w:ascii="Times New Roman" w:hAnsi="Times New Roman" w:cs="Times New Roman"/>
        </w:rPr>
        <w:t>，</w:t>
      </w:r>
      <w:r>
        <w:rPr>
          <w:rFonts w:ascii="Times New Roman" w:hAnsi="Times New Roman" w:cs="Times New Roman"/>
        </w:rPr>
        <w:t>宪法具有最高的法律效力。同时要借用典型案例加深理解</w:t>
      </w:r>
      <w:r>
        <w:rPr>
          <w:rFonts w:hint="eastAsia" w:ascii="Times New Roman" w:hAnsi="Times New Roman" w:cs="Times New Roman"/>
        </w:rPr>
        <w:t>，</w:t>
      </w:r>
      <w:r>
        <w:rPr>
          <w:rFonts w:ascii="Times New Roman" w:hAnsi="Times New Roman" w:cs="Times New Roman"/>
        </w:rPr>
        <w:t>做到用所学知识理解、分析具体案例</w:t>
      </w:r>
      <w:r>
        <w:rPr>
          <w:rFonts w:hint="eastAsia" w:ascii="Times New Roman" w:hAnsi="Times New Roman" w:cs="Times New Roman"/>
        </w:rPr>
        <w:t>，</w:t>
      </w:r>
      <w:r>
        <w:rPr>
          <w:rFonts w:ascii="Times New Roman" w:hAnsi="Times New Roman" w:cs="Times New Roman"/>
        </w:rPr>
        <w:t>从而提高对宪法的认识</w:t>
      </w:r>
      <w:r>
        <w:rPr>
          <w:rFonts w:hint="eastAsia" w:ascii="Times New Roman" w:hAnsi="Times New Roman" w:cs="Times New Roman"/>
        </w:rPr>
        <w:t>，</w:t>
      </w:r>
      <w:r>
        <w:rPr>
          <w:rFonts w:ascii="Times New Roman" w:hAnsi="Times New Roman" w:cs="Times New Roman"/>
        </w:rPr>
        <w:t>增强宪法观念</w:t>
      </w:r>
      <w:r>
        <w:rPr>
          <w:rFonts w:hint="eastAsia" w:ascii="Times New Roman" w:hAnsi="Times New Roman" w:cs="Times New Roman"/>
        </w:rPr>
        <w:t>，</w:t>
      </w:r>
      <w:r>
        <w:rPr>
          <w:rFonts w:ascii="Times New Roman" w:hAnsi="Times New Roman" w:cs="Times New Roman"/>
        </w:rPr>
        <w:t>自觉维护宪法。</w:t>
      </w:r>
    </w:p>
    <w:p>
      <w:pPr>
        <w:pStyle w:val="10"/>
        <w:ind w:firstLine="420" w:firstLineChars="200"/>
        <w:jc w:val="center"/>
        <w:rPr>
          <w:rFonts w:ascii="Times New Roman" w:hAnsi="Times New Roman" w:eastAsia="黑体" w:cs="Times New Roman"/>
        </w:rPr>
      </w:pPr>
    </w:p>
    <w:p>
      <w:pPr>
        <w:pStyle w:val="10"/>
        <w:ind w:firstLine="420" w:firstLineChars="200"/>
        <w:jc w:val="center"/>
        <w:rPr>
          <w:rFonts w:ascii="Times New Roman" w:hAnsi="Times New Roman" w:eastAsia="黑体" w:cs="Times New Roman"/>
        </w:rPr>
      </w:pPr>
    </w:p>
    <w:p>
      <w:pPr>
        <w:pStyle w:val="10"/>
        <w:ind w:firstLine="420" w:firstLineChars="200"/>
        <w:jc w:val="center"/>
        <w:rPr>
          <w:rFonts w:ascii="Times New Roman" w:hAnsi="Times New Roman" w:eastAsia="黑体" w:cs="Times New Roman"/>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仿宋">
    <w:altName w:val="仿宋"/>
    <w:panose1 w:val="02010600040101010101"/>
    <w:charset w:val="86"/>
    <w:family w:val="auto"/>
    <w:pitch w:val="default"/>
    <w:sig w:usb0="00000000" w:usb1="00000000" w:usb2="00000010" w:usb3="00000000" w:csb0="0004009F" w:csb1="00000000"/>
  </w:font>
  <w:font w:name="华文楷体">
    <w:altName w:val="楷体_GB2312"/>
    <w:panose1 w:val="02010600040101010101"/>
    <w:charset w:val="86"/>
    <w:family w:val="auto"/>
    <w:pitch w:val="default"/>
    <w:sig w:usb0="00000000" w:usb1="00000000" w:usb2="00000010" w:usb3="00000000" w:csb0="0004009F" w:csb1="00000000"/>
  </w:font>
  <w:font w:name="华文新魏">
    <w:altName w:val="宋体"/>
    <w:panose1 w:val="02010800040101010101"/>
    <w:charset w:val="86"/>
    <w:family w:val="auto"/>
    <w:pitch w:val="default"/>
    <w:sig w:usb0="00000000" w:usb1="00000000" w:usb2="00000010" w:usb3="00000000" w:csb0="00040000" w:csb1="00000000"/>
  </w:font>
  <w:font w:name="MingLiU_HKSCS">
    <w:altName w:val="PMingLiU-ExtB"/>
    <w:panose1 w:val="02020500000000000000"/>
    <w:charset w:val="88"/>
    <w:family w:val="roman"/>
    <w:pitch w:val="default"/>
    <w:sig w:usb0="00000000" w:usb1="00000000" w:usb2="00000016" w:usb3="00000000" w:csb0="00100001" w:csb1="00000000"/>
  </w:font>
  <w:font w:name="MS Mincho">
    <w:altName w:val="Yu Gothic UI"/>
    <w:panose1 w:val="02020609040205080304"/>
    <w:charset w:val="80"/>
    <w:family w:val="modern"/>
    <w:pitch w:val="default"/>
    <w:sig w:usb0="00000000" w:usb1="00000000" w:usb2="00000012" w:usb3="00000000" w:csb0="0002009F" w:csb1="00000000"/>
  </w:font>
  <w:font w:name="仿宋">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 w:name="Yu Gothic UI">
    <w:panose1 w:val="020B0500000000000000"/>
    <w:charset w:val="80"/>
    <w:family w:val="auto"/>
    <w:pitch w:val="default"/>
    <w:sig w:usb0="E00002FF" w:usb1="2AC7FDFF" w:usb2="00000016" w:usb3="00000000" w:csb0="2002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2D43"/>
    <w:rsid w:val="00353CB3"/>
    <w:rsid w:val="003D092F"/>
    <w:rsid w:val="00452DB2"/>
    <w:rsid w:val="004F2E84"/>
    <w:rsid w:val="00572841"/>
    <w:rsid w:val="006445E7"/>
    <w:rsid w:val="00815AA1"/>
    <w:rsid w:val="00844D36"/>
    <w:rsid w:val="00F82DA7"/>
    <w:rsid w:val="1CFB16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autoRedefine/>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autoRedefine/>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10">
    <w:name w:val="Plain Text"/>
    <w:basedOn w:val="1"/>
    <w:link w:val="15"/>
    <w:autoRedefine/>
    <w:unhideWhenUsed/>
    <w:qFormat/>
    <w:uiPriority w:val="99"/>
    <w:rPr>
      <w:rFonts w:ascii="宋体" w:hAnsi="Courier New" w:eastAsia="宋体" w:cs="Courier New"/>
      <w:szCs w:val="21"/>
    </w:rPr>
  </w:style>
  <w:style w:type="paragraph" w:styleId="11">
    <w:name w:val="footer"/>
    <w:basedOn w:val="1"/>
    <w:link w:val="17"/>
    <w:autoRedefine/>
    <w:unhideWhenUsed/>
    <w:qFormat/>
    <w:uiPriority w:val="99"/>
    <w:pPr>
      <w:tabs>
        <w:tab w:val="center" w:pos="4153"/>
        <w:tab w:val="right" w:pos="8306"/>
      </w:tabs>
      <w:snapToGrid w:val="0"/>
      <w:jc w:val="left"/>
    </w:pPr>
    <w:rPr>
      <w:sz w:val="18"/>
      <w:szCs w:val="18"/>
    </w:rPr>
  </w:style>
  <w:style w:type="paragraph" w:styleId="12">
    <w:name w:val="header"/>
    <w:basedOn w:val="1"/>
    <w:link w:val="16"/>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autoRedefine/>
    <w:qFormat/>
    <w:uiPriority w:val="99"/>
    <w:rPr>
      <w:rFonts w:ascii="宋体" w:hAnsi="Courier New" w:eastAsia="宋体" w:cs="Courier New"/>
      <w:szCs w:val="21"/>
    </w:rPr>
  </w:style>
  <w:style w:type="character" w:customStyle="1" w:styleId="16">
    <w:name w:val="页眉 字符"/>
    <w:basedOn w:val="14"/>
    <w:link w:val="12"/>
    <w:autoRedefine/>
    <w:qFormat/>
    <w:uiPriority w:val="99"/>
    <w:rPr>
      <w:sz w:val="18"/>
      <w:szCs w:val="18"/>
    </w:rPr>
  </w:style>
  <w:style w:type="character" w:customStyle="1" w:styleId="17">
    <w:name w:val="页脚 字符"/>
    <w:basedOn w:val="14"/>
    <w:link w:val="11"/>
    <w:autoRedefine/>
    <w:qFormat/>
    <w:uiPriority w:val="99"/>
    <w:rPr>
      <w:sz w:val="18"/>
      <w:szCs w:val="18"/>
    </w:rPr>
  </w:style>
  <w:style w:type="character" w:customStyle="1" w:styleId="18">
    <w:name w:val="标题 1 字符"/>
    <w:basedOn w:val="14"/>
    <w:link w:val="2"/>
    <w:uiPriority w:val="9"/>
    <w:rPr>
      <w:b/>
      <w:bCs/>
      <w:kern w:val="44"/>
      <w:sz w:val="44"/>
      <w:szCs w:val="44"/>
    </w:rPr>
  </w:style>
  <w:style w:type="character" w:customStyle="1" w:styleId="19">
    <w:name w:val="标题 2 字符"/>
    <w:basedOn w:val="14"/>
    <w:link w:val="3"/>
    <w:autoRedefine/>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autoRedefine/>
    <w:semiHidden/>
    <w:qFormat/>
    <w:uiPriority w:val="9"/>
    <w:rPr>
      <w:b/>
      <w:bCs/>
      <w:sz w:val="32"/>
      <w:szCs w:val="32"/>
    </w:rPr>
  </w:style>
  <w:style w:type="character" w:customStyle="1" w:styleId="21">
    <w:name w:val="标题 4 字符"/>
    <w:basedOn w:val="14"/>
    <w:link w:val="5"/>
    <w:autoRedefine/>
    <w:semiHidden/>
    <w:qFormat/>
    <w:uiPriority w:val="9"/>
    <w:rPr>
      <w:rFonts w:asciiTheme="majorHAnsi" w:hAnsiTheme="majorHAnsi" w:eastAsiaTheme="majorEastAsia" w:cstheme="majorBidi"/>
      <w:b/>
      <w:bCs/>
      <w:sz w:val="28"/>
      <w:szCs w:val="28"/>
    </w:rPr>
  </w:style>
  <w:style w:type="character" w:customStyle="1" w:styleId="22">
    <w:name w:val="标题 5 字符"/>
    <w:basedOn w:val="14"/>
    <w:link w:val="6"/>
    <w:autoRedefine/>
    <w:semiHidden/>
    <w:qFormat/>
    <w:uiPriority w:val="9"/>
    <w:rPr>
      <w:b/>
      <w:bCs/>
      <w:sz w:val="28"/>
      <w:szCs w:val="28"/>
    </w:rPr>
  </w:style>
  <w:style w:type="character" w:customStyle="1" w:styleId="23">
    <w:name w:val="标题 6 字符"/>
    <w:basedOn w:val="14"/>
    <w:link w:val="7"/>
    <w:autoRedefine/>
    <w:semiHidden/>
    <w:qFormat/>
    <w:uiPriority w:val="9"/>
    <w:rPr>
      <w:rFonts w:asciiTheme="majorHAnsi" w:hAnsiTheme="majorHAnsi" w:eastAsiaTheme="majorEastAsia" w:cstheme="majorBidi"/>
      <w:b/>
      <w:bCs/>
      <w:sz w:val="24"/>
      <w:szCs w:val="24"/>
    </w:rPr>
  </w:style>
  <w:style w:type="character" w:customStyle="1" w:styleId="24">
    <w:name w:val="标题 7 字符"/>
    <w:basedOn w:val="14"/>
    <w:link w:val="8"/>
    <w:autoRedefine/>
    <w:semiHidden/>
    <w:qFormat/>
    <w:uiPriority w:val="9"/>
    <w:rPr>
      <w:b/>
      <w:bCs/>
      <w:sz w:val="24"/>
      <w:szCs w:val="24"/>
    </w:rPr>
  </w:style>
  <w:style w:type="character" w:customStyle="1" w:styleId="25">
    <w:name w:val="标题 8 字符"/>
    <w:basedOn w:val="14"/>
    <w:link w:val="9"/>
    <w:autoRedefine/>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5838;&#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25945;&#23398;&#21453;&#24605;.TIF" TargetMode="External"/><Relationship Id="rId28" Type="http://schemas.openxmlformats.org/officeDocument/2006/relationships/image" Target="media/image12.png"/><Relationship Id="rId27" Type="http://schemas.openxmlformats.org/officeDocument/2006/relationships/image" Target="../../../&#24403;&#22530;&#28436;&#32451;.TIF" TargetMode="External"/><Relationship Id="rId26" Type="http://schemas.openxmlformats.org/officeDocument/2006/relationships/image" Target="media/image11.png"/><Relationship Id="rId25" Type="http://schemas.openxmlformats.org/officeDocument/2006/relationships/image" Target="../../../&#26495;&#20070;&#35774;&#35745;.tif" TargetMode="External"/><Relationship Id="rId24" Type="http://schemas.openxmlformats.org/officeDocument/2006/relationships/image" Target="media/image10.png"/><Relationship Id="rId23" Type="http://schemas.openxmlformats.org/officeDocument/2006/relationships/image" Target="../../../JA12.TIF" TargetMode="External"/><Relationship Id="rId22" Type="http://schemas.openxmlformats.org/officeDocument/2006/relationships/image" Target="media/image9.png"/><Relationship Id="rId21" Type="http://schemas.openxmlformats.org/officeDocument/2006/relationships/image" Target="media/image8.png"/><Relationship Id="rId20" Type="http://schemas.openxmlformats.org/officeDocument/2006/relationships/image" Target="../../../JA11.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10.TIF" TargetMode="External"/><Relationship Id="rId17" Type="http://schemas.openxmlformats.org/officeDocument/2006/relationships/image" Target="media/image6.png"/><Relationship Id="rId16" Type="http://schemas.openxmlformats.org/officeDocument/2006/relationships/image" Target="../../../&#25945;&#23398;&#36807;&#31243;.TIF" TargetMode="External"/><Relationship Id="rId15" Type="http://schemas.openxmlformats.org/officeDocument/2006/relationships/image" Target="media/image5.png"/><Relationship Id="rId14" Type="http://schemas.openxmlformats.org/officeDocument/2006/relationships/image" Target="../../../&#25945;&#23398;&#24314;&#35758;.TIF" TargetMode="External"/><Relationship Id="rId13" Type="http://schemas.openxmlformats.org/officeDocument/2006/relationships/image" Target="media/image4.png"/><Relationship Id="rId12" Type="http://schemas.openxmlformats.org/officeDocument/2006/relationships/image" Target="../../../&#25945;&#23398;&#37325;&#38590;&#28857;.TIF" TargetMode="External"/><Relationship Id="rId11" Type="http://schemas.openxmlformats.org/officeDocument/2006/relationships/image" Target="media/image3.png"/><Relationship Id="rId10" Type="http://schemas.openxmlformats.org/officeDocument/2006/relationships/image" Target="../../../&#32032;&#20859;&#30446;&#26631;.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4</Pages>
  <Words>678</Words>
  <Characters>3870</Characters>
  <Lines>32</Lines>
  <Paragraphs>9</Paragraphs>
  <TotalTime>18</TotalTime>
  <ScaleCrop>false</ScaleCrop>
  <LinksUpToDate>false</LinksUpToDate>
  <CharactersWithSpaces>4539</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2024-02-29T01:38:13Z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340B6B3BA9CF471BB93D72449A4838B4_12</vt:lpwstr>
  </property>
</Properties>
</file>